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Pr="00483B92" w:rsidRDefault="00704AAB" w:rsidP="00F07CE4">
      <w:pPr>
        <w:rPr>
          <w:rFonts w:ascii="IBM Plex Sans" w:hAnsi="IBM Plex Sans"/>
          <w:b/>
          <w:sz w:val="24"/>
          <w:szCs w:val="24"/>
          <w:lang w:val="fr-FR"/>
        </w:rPr>
      </w:pPr>
      <w:r w:rsidRPr="00704AAB">
        <w:rPr>
          <w:rFonts w:ascii="IBM Plex Sans" w:hAnsi="IBM Plex Sans"/>
          <w:b/>
          <w:sz w:val="24"/>
          <w:szCs w:val="24"/>
          <w:lang w:val="fr-FR"/>
        </w:rPr>
        <w:t xml:space="preserve">Textes de presse </w:t>
      </w:r>
      <w:bookmarkStart w:id="0" w:name="_GoBack"/>
      <w:bookmarkEnd w:id="0"/>
      <w:r w:rsidR="00F07CE4" w:rsidRPr="00483B92">
        <w:rPr>
          <w:rFonts w:ascii="IBM Plex Sans" w:hAnsi="IBM Plex Sans"/>
          <w:b/>
          <w:sz w:val="24"/>
          <w:szCs w:val="24"/>
          <w:lang w:val="fr-FR"/>
        </w:rPr>
        <w:t>casa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noProof/>
          <w:sz w:val="22"/>
          <w:szCs w:val="22"/>
          <w:lang w:val="fr-FR"/>
        </w:rPr>
        <w:t xml:space="preserve"> 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A863D7" w:rsidP="00F07CE4">
      <w:pPr>
        <w:rPr>
          <w:rFonts w:ascii="IBM Plex Sans" w:hAnsi="IBM Plex Sans"/>
          <w:b/>
          <w:sz w:val="22"/>
          <w:szCs w:val="22"/>
          <w:lang w:val="fr-FR"/>
        </w:rPr>
      </w:pPr>
      <w:r w:rsidRPr="006B42D4">
        <w:rPr>
          <w:rFonts w:ascii="IBM Plex Sans" w:hAnsi="IBM Plex Sans"/>
          <w:b/>
          <w:sz w:val="22"/>
          <w:szCs w:val="22"/>
          <w:lang w:val="fr-FR"/>
        </w:rPr>
        <w:t>Un classique revisité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A863D7" w:rsidRPr="006B42D4" w:rsidRDefault="00A863D7" w:rsidP="00A863D7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>De couleur anthracite foncé, casa redéfinit le style cottage moderne.</w:t>
      </w:r>
    </w:p>
    <w:p w:rsidR="00A863D7" w:rsidRPr="006B42D4" w:rsidRDefault="00A863D7" w:rsidP="00A863D7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>Elle incarne un luxe discret et élégant qui séduit par son esthétique d'exception.</w:t>
      </w:r>
      <w:r w:rsidR="00A24207" w:rsidRPr="006B42D4">
        <w:rPr>
          <w:rFonts w:ascii="IBM Plex Sans" w:hAnsi="IBM Plex Sans"/>
          <w:sz w:val="22"/>
          <w:szCs w:val="22"/>
          <w:lang w:val="fr-FR"/>
        </w:rPr>
        <w:t xml:space="preserve"> 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Les éléments décoratifs linéaires modernes tels que les éléments terminaux, les pieds de table ou les cadres rapportés élargissent nettement les possibilités de planification </w:t>
      </w:r>
      <w:r w:rsidR="00D20220" w:rsidRPr="006B42D4">
        <w:rPr>
          <w:rFonts w:ascii="IBM Plex Sans" w:hAnsi="IBM Plex Sans"/>
          <w:sz w:val="22"/>
          <w:szCs w:val="22"/>
          <w:lang w:val="fr-FR"/>
        </w:rPr>
        <w:t>offertes par le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style champêtre moderne.</w:t>
      </w:r>
    </w:p>
    <w:p w:rsidR="00A863D7" w:rsidRPr="006B42D4" w:rsidRDefault="00A863D7" w:rsidP="00A863D7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D20220" w:rsidP="00A863D7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>D</w:t>
      </w:r>
      <w:r w:rsidR="00A863D7" w:rsidRPr="006B42D4">
        <w:rPr>
          <w:rFonts w:ascii="IBM Plex Sans" w:hAnsi="IBM Plex Sans"/>
          <w:sz w:val="22"/>
          <w:szCs w:val="22"/>
          <w:lang w:val="fr-FR"/>
        </w:rPr>
        <w:t xml:space="preserve">es armoires à portes coulissantes pliantes très pratiques, implantées dans la zone des éléments bas et des </w:t>
      </w:r>
      <w:proofErr w:type="spellStart"/>
      <w:r w:rsidR="00A863D7" w:rsidRPr="006B42D4">
        <w:rPr>
          <w:rFonts w:ascii="IBM Plex Sans" w:hAnsi="IBM Plex Sans"/>
          <w:sz w:val="22"/>
          <w:szCs w:val="22"/>
          <w:lang w:val="fr-FR"/>
        </w:rPr>
        <w:t>surmeubles</w:t>
      </w:r>
      <w:proofErr w:type="spellEnd"/>
      <w:r w:rsidR="00A863D7" w:rsidRPr="006B42D4">
        <w:rPr>
          <w:rFonts w:ascii="IBM Plex Sans" w:hAnsi="IBM Plex Sans"/>
          <w:sz w:val="22"/>
          <w:szCs w:val="22"/>
          <w:lang w:val="fr-FR"/>
        </w:rPr>
        <w:t xml:space="preserve">, permettent d'accéder facilement à tous les ustensiles </w:t>
      </w:r>
      <w:r w:rsidRPr="006B42D4">
        <w:rPr>
          <w:rFonts w:ascii="IBM Plex Sans" w:hAnsi="IBM Plex Sans"/>
          <w:sz w:val="22"/>
          <w:szCs w:val="22"/>
          <w:lang w:val="fr-FR"/>
        </w:rPr>
        <w:t>indispensables</w:t>
      </w:r>
      <w:r w:rsidR="00A863D7" w:rsidRPr="006B42D4">
        <w:rPr>
          <w:rFonts w:ascii="IBM Plex Sans" w:hAnsi="IBM Plex Sans"/>
          <w:sz w:val="22"/>
          <w:szCs w:val="22"/>
          <w:lang w:val="fr-FR"/>
        </w:rPr>
        <w:t>.</w:t>
      </w:r>
      <w:r w:rsidR="00A24207" w:rsidRPr="006B42D4">
        <w:rPr>
          <w:rFonts w:ascii="IBM Plex Sans" w:hAnsi="IBM Plex Sans"/>
          <w:sz w:val="22"/>
          <w:szCs w:val="22"/>
          <w:lang w:val="fr-FR"/>
        </w:rPr>
        <w:t xml:space="preserve"> </w:t>
      </w:r>
      <w:r w:rsidR="00A863D7" w:rsidRPr="006B42D4">
        <w:rPr>
          <w:rFonts w:ascii="IBM Plex Sans" w:hAnsi="IBM Plex Sans"/>
          <w:sz w:val="22"/>
          <w:szCs w:val="22"/>
          <w:lang w:val="fr-FR"/>
        </w:rPr>
        <w:t>Des niches ouvertes, dédiées à la dégustation du café ou du whisky créent des zones de bien-être et apportent ainsi vie, créativité et flexibilité dans la cuisine.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483B92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  <w:r>
        <w:rPr>
          <w:rFonts w:ascii="IBM Plex Sans" w:hAnsi="IBM Plex Sans" w:cs="Tahoma"/>
          <w:color w:val="262626"/>
          <w:sz w:val="20"/>
          <w:szCs w:val="20"/>
          <w:lang w:val="fr-FR"/>
        </w:rPr>
        <w:br/>
      </w: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Votre interlocutrice 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: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Elke Pfeiffer</w:t>
      </w: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Direction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Marketing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b/>
          <w:color w:val="262626"/>
          <w:sz w:val="16"/>
          <w:szCs w:val="16"/>
          <w:lang w:val="fr-FR"/>
        </w:rPr>
        <w:t>T</w:t>
      </w: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+49 5226 58-330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epfeiffer@rational.de</w:t>
      </w:r>
    </w:p>
    <w:p w:rsidR="00167361" w:rsidRPr="007D727D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fr-FR"/>
        </w:rPr>
      </w:pPr>
    </w:p>
    <w:p w:rsidR="00167361" w:rsidRPr="00A863D7" w:rsidRDefault="00A863D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fr-FR"/>
        </w:rPr>
      </w:pPr>
      <w:r w:rsidRPr="00A863D7">
        <w:rPr>
          <w:rFonts w:ascii="IBM Plex Sans Light" w:hAnsi="IBM Plex Sans Light" w:cs="Tahoma"/>
          <w:color w:val="262626"/>
          <w:sz w:val="16"/>
          <w:szCs w:val="16"/>
          <w:lang w:val="fr-FR"/>
        </w:rPr>
        <w:t>En cas de publication, veuillez nous adresser un exemplaire.</w:t>
      </w: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sectPr w:rsidR="00167361" w:rsidRPr="00A863D7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D" w:rsidRDefault="008C274D">
      <w:r>
        <w:separator/>
      </w:r>
    </w:p>
  </w:endnote>
  <w:endnote w:type="continuationSeparator" w:id="0">
    <w:p w:rsidR="008C274D" w:rsidRDefault="008C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83B9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83B9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83B9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83B92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483B92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483B92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483B92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24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D" w:rsidRDefault="008C274D">
      <w:r>
        <w:separator/>
      </w:r>
    </w:p>
  </w:footnote>
  <w:footnote w:type="continuationSeparator" w:id="0">
    <w:p w:rsidR="008C274D" w:rsidRDefault="008C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1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4E5709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483B9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483B9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B08782C" wp14:editId="7EF7043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65691F06" wp14:editId="0CD804D2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3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DA562" wp14:editId="15FE8A2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6E52"/>
    <w:rsid w:val="00097A42"/>
    <w:rsid w:val="000A07E4"/>
    <w:rsid w:val="000A42DE"/>
    <w:rsid w:val="000A447F"/>
    <w:rsid w:val="000B2962"/>
    <w:rsid w:val="000B6995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4341C"/>
    <w:rsid w:val="0015006B"/>
    <w:rsid w:val="00150848"/>
    <w:rsid w:val="001547B3"/>
    <w:rsid w:val="00157E0D"/>
    <w:rsid w:val="00164C4B"/>
    <w:rsid w:val="00167361"/>
    <w:rsid w:val="001724C3"/>
    <w:rsid w:val="001742E7"/>
    <w:rsid w:val="00187647"/>
    <w:rsid w:val="0019060A"/>
    <w:rsid w:val="00191E49"/>
    <w:rsid w:val="00193C90"/>
    <w:rsid w:val="00194C0E"/>
    <w:rsid w:val="001A01A2"/>
    <w:rsid w:val="001A09C6"/>
    <w:rsid w:val="001A32BA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D7251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09CB"/>
    <w:rsid w:val="00471983"/>
    <w:rsid w:val="00472123"/>
    <w:rsid w:val="00474A1D"/>
    <w:rsid w:val="0047511A"/>
    <w:rsid w:val="00480905"/>
    <w:rsid w:val="0048135F"/>
    <w:rsid w:val="00481CB1"/>
    <w:rsid w:val="00483B92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E5321"/>
    <w:rsid w:val="004E5709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0560"/>
    <w:rsid w:val="005359D2"/>
    <w:rsid w:val="00541208"/>
    <w:rsid w:val="00545034"/>
    <w:rsid w:val="00546072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C7412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25AC6"/>
    <w:rsid w:val="00625F75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18CE"/>
    <w:rsid w:val="0069357D"/>
    <w:rsid w:val="00693A84"/>
    <w:rsid w:val="006A14D0"/>
    <w:rsid w:val="006B08CA"/>
    <w:rsid w:val="006B0C51"/>
    <w:rsid w:val="006B2FF5"/>
    <w:rsid w:val="006B42D4"/>
    <w:rsid w:val="006C3FE4"/>
    <w:rsid w:val="006D318C"/>
    <w:rsid w:val="006D3DA2"/>
    <w:rsid w:val="006E0529"/>
    <w:rsid w:val="006E19FC"/>
    <w:rsid w:val="006E4402"/>
    <w:rsid w:val="006F1837"/>
    <w:rsid w:val="006F1AD9"/>
    <w:rsid w:val="006F74D0"/>
    <w:rsid w:val="00704AAB"/>
    <w:rsid w:val="00706813"/>
    <w:rsid w:val="00717B13"/>
    <w:rsid w:val="0072097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4E26"/>
    <w:rsid w:val="007D64A3"/>
    <w:rsid w:val="007D727D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274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8F448B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56CD7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4207"/>
    <w:rsid w:val="00A261CE"/>
    <w:rsid w:val="00A27412"/>
    <w:rsid w:val="00A33415"/>
    <w:rsid w:val="00A45197"/>
    <w:rsid w:val="00A46889"/>
    <w:rsid w:val="00A51C0B"/>
    <w:rsid w:val="00A54D77"/>
    <w:rsid w:val="00A55683"/>
    <w:rsid w:val="00A61B07"/>
    <w:rsid w:val="00A674FC"/>
    <w:rsid w:val="00A77BC2"/>
    <w:rsid w:val="00A863D7"/>
    <w:rsid w:val="00A87B21"/>
    <w:rsid w:val="00AA74FE"/>
    <w:rsid w:val="00AB1DD2"/>
    <w:rsid w:val="00AB69D7"/>
    <w:rsid w:val="00AD0989"/>
    <w:rsid w:val="00AD3EE4"/>
    <w:rsid w:val="00AD639B"/>
    <w:rsid w:val="00AD6410"/>
    <w:rsid w:val="00AD78C6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37A6"/>
    <w:rsid w:val="00BB5FF1"/>
    <w:rsid w:val="00BB6D1D"/>
    <w:rsid w:val="00BB6E77"/>
    <w:rsid w:val="00BC199B"/>
    <w:rsid w:val="00BC361B"/>
    <w:rsid w:val="00BC5EBF"/>
    <w:rsid w:val="00BC6FA5"/>
    <w:rsid w:val="00BC728F"/>
    <w:rsid w:val="00BD030A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2EBE"/>
    <w:rsid w:val="00CF4462"/>
    <w:rsid w:val="00CF4BE5"/>
    <w:rsid w:val="00D0492E"/>
    <w:rsid w:val="00D04D45"/>
    <w:rsid w:val="00D05085"/>
    <w:rsid w:val="00D11265"/>
    <w:rsid w:val="00D14466"/>
    <w:rsid w:val="00D20220"/>
    <w:rsid w:val="00D22315"/>
    <w:rsid w:val="00D23D50"/>
    <w:rsid w:val="00D2536B"/>
    <w:rsid w:val="00D26EE1"/>
    <w:rsid w:val="00D31BF8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A698E"/>
    <w:rsid w:val="00EB2EA7"/>
    <w:rsid w:val="00EB3FBE"/>
    <w:rsid w:val="00EB4B0D"/>
    <w:rsid w:val="00EB53CA"/>
    <w:rsid w:val="00EC3643"/>
    <w:rsid w:val="00EC445F"/>
    <w:rsid w:val="00ED38BA"/>
    <w:rsid w:val="00EE214C"/>
    <w:rsid w:val="00EE702A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473D"/>
    <w:rsid w:val="00F37FEF"/>
    <w:rsid w:val="00F41C14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3CE3"/>
    <w:rsid w:val="00F951BD"/>
    <w:rsid w:val="00FA16EE"/>
    <w:rsid w:val="00FA3CFC"/>
    <w:rsid w:val="00FB0DA6"/>
    <w:rsid w:val="00FC5466"/>
    <w:rsid w:val="00FC796F"/>
    <w:rsid w:val="00FD49A7"/>
    <w:rsid w:val="00FD6EC8"/>
    <w:rsid w:val="00FD7FD0"/>
    <w:rsid w:val="00FE3551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2130C-22CA-418B-AE92-0BDBC56B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939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13</cp:revision>
  <cp:lastPrinted>2019-09-03T12:58:00Z</cp:lastPrinted>
  <dcterms:created xsi:type="dcterms:W3CDTF">2019-08-19T13:01:00Z</dcterms:created>
  <dcterms:modified xsi:type="dcterms:W3CDTF">2019-12-02T10:41:00Z</dcterms:modified>
</cp:coreProperties>
</file>