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10" w:rsidRDefault="00AD6410" w:rsidP="00BF477E">
      <w:pPr>
        <w:ind w:right="-283"/>
        <w:rPr>
          <w:rFonts w:ascii="IBM Plex Sans" w:hAnsi="IBM Plex Sans" w:cs="Arial"/>
          <w:b/>
          <w:color w:val="262626"/>
          <w:sz w:val="22"/>
          <w:szCs w:val="22"/>
        </w:rPr>
      </w:pPr>
    </w:p>
    <w:p w:rsidR="0024192F" w:rsidRPr="00A44612" w:rsidRDefault="0024192F" w:rsidP="0024192F">
      <w:pPr>
        <w:rPr>
          <w:rFonts w:ascii="IBM Plex Sans" w:hAnsi="IBM Plex Sans"/>
          <w:b/>
          <w:sz w:val="24"/>
          <w:szCs w:val="24"/>
          <w:lang w:val="en-GB"/>
        </w:rPr>
      </w:pPr>
      <w:r w:rsidRPr="00A44612">
        <w:rPr>
          <w:rFonts w:ascii="IBM Plex Sans" w:hAnsi="IBM Plex Sans"/>
          <w:b/>
          <w:sz w:val="24"/>
          <w:szCs w:val="24"/>
          <w:lang w:val="en-GB"/>
        </w:rPr>
        <w:t xml:space="preserve">Press release </w:t>
      </w:r>
      <w:bookmarkStart w:id="0" w:name="_GoBack"/>
      <w:bookmarkEnd w:id="0"/>
    </w:p>
    <w:p w:rsidR="00F07CE4" w:rsidRPr="000F45E5" w:rsidRDefault="00F07CE4" w:rsidP="00F07CE4">
      <w:pPr>
        <w:rPr>
          <w:lang w:val="en-US"/>
        </w:rPr>
      </w:pPr>
    </w:p>
    <w:p w:rsidR="00F07CE4" w:rsidRPr="000F45E5" w:rsidRDefault="00F07CE4" w:rsidP="00F07CE4">
      <w:pPr>
        <w:rPr>
          <w:lang w:val="en-US"/>
        </w:rPr>
      </w:pPr>
    </w:p>
    <w:p w:rsidR="00F07CE4" w:rsidRPr="000F45E5" w:rsidRDefault="00F07CE4" w:rsidP="00F07CE4">
      <w:pPr>
        <w:rPr>
          <w:lang w:val="en-US"/>
        </w:rPr>
      </w:pPr>
    </w:p>
    <w:p w:rsidR="00F07CE4" w:rsidRPr="00A72AA5" w:rsidRDefault="00F07CE4" w:rsidP="00F07CE4">
      <w:pPr>
        <w:rPr>
          <w:lang w:val="en-US"/>
        </w:rPr>
      </w:pPr>
    </w:p>
    <w:p w:rsidR="00F07CE4" w:rsidRPr="00A72AA5" w:rsidRDefault="00F07CE4" w:rsidP="00F07CE4">
      <w:pPr>
        <w:rPr>
          <w:rFonts w:ascii="IBM Plex Sans" w:hAnsi="IBM Plex Sans"/>
          <w:sz w:val="24"/>
          <w:szCs w:val="24"/>
          <w:lang w:val="en-US"/>
        </w:rPr>
      </w:pPr>
    </w:p>
    <w:p w:rsidR="00F07CE4" w:rsidRPr="00A72AA5" w:rsidRDefault="00F07CE4" w:rsidP="00F07CE4">
      <w:pPr>
        <w:rPr>
          <w:rFonts w:ascii="IBM Plex Sans" w:hAnsi="IBM Plex Sans"/>
          <w:sz w:val="24"/>
          <w:szCs w:val="24"/>
          <w:lang w:val="en-US"/>
        </w:rPr>
      </w:pPr>
    </w:p>
    <w:p w:rsidR="00F82590" w:rsidRPr="00B55765" w:rsidRDefault="00F82590" w:rsidP="00F82590">
      <w:pPr>
        <w:rPr>
          <w:rFonts w:ascii="IBM Plex Sans" w:hAnsi="IBM Plex Sans"/>
          <w:b/>
          <w:sz w:val="22"/>
          <w:szCs w:val="22"/>
          <w:lang w:val="en-GB"/>
        </w:rPr>
      </w:pPr>
      <w:r w:rsidRPr="00B55765">
        <w:rPr>
          <w:rFonts w:ascii="IBM Plex Sans" w:hAnsi="IBM Plex Sans"/>
          <w:b/>
          <w:sz w:val="22"/>
          <w:szCs w:val="22"/>
          <w:lang w:val="en-GB"/>
        </w:rPr>
        <w:t>Home office</w:t>
      </w:r>
    </w:p>
    <w:p w:rsidR="00F82590" w:rsidRPr="00B55765" w:rsidRDefault="00F82590" w:rsidP="00F82590">
      <w:pPr>
        <w:rPr>
          <w:rFonts w:ascii="IBM Plex Sans" w:hAnsi="IBM Plex Sans"/>
          <w:sz w:val="22"/>
          <w:szCs w:val="22"/>
          <w:lang w:val="en-GB"/>
        </w:rPr>
      </w:pPr>
    </w:p>
    <w:p w:rsidR="00F82590" w:rsidRPr="00B55765" w:rsidRDefault="00F82590" w:rsidP="00F82590">
      <w:pPr>
        <w:rPr>
          <w:rFonts w:ascii="IBM Plex Sans" w:hAnsi="IBM Plex Sans"/>
          <w:sz w:val="22"/>
          <w:szCs w:val="22"/>
          <w:lang w:val="en-GB"/>
        </w:rPr>
      </w:pPr>
      <w:r w:rsidRPr="00B55765">
        <w:rPr>
          <w:rFonts w:ascii="IBM Plex Sans" w:hAnsi="IBM Plex Sans"/>
          <w:sz w:val="22"/>
          <w:szCs w:val="22"/>
          <w:lang w:val="en-GB"/>
        </w:rPr>
        <w:t>In the digital age we can work and correspond anywhere via WLAN.</w:t>
      </w:r>
    </w:p>
    <w:p w:rsidR="00F82590" w:rsidRPr="00B55765" w:rsidRDefault="00F82590" w:rsidP="00F82590">
      <w:pPr>
        <w:rPr>
          <w:rFonts w:ascii="IBM Plex Sans" w:hAnsi="IBM Plex Sans"/>
          <w:sz w:val="22"/>
          <w:szCs w:val="22"/>
          <w:lang w:val="en-GB"/>
        </w:rPr>
      </w:pPr>
      <w:r w:rsidRPr="00B55765">
        <w:rPr>
          <w:rFonts w:ascii="IBM Plex Sans" w:hAnsi="IBM Plex Sans"/>
          <w:sz w:val="22"/>
          <w:szCs w:val="22"/>
          <w:lang w:val="en-GB"/>
        </w:rPr>
        <w:t xml:space="preserve">In doing so, the challenge facing us today is how to integrate a home office into the overall open-plan room design. The solution lies with multifunctionality: </w:t>
      </w:r>
      <w:proofErr w:type="spellStart"/>
      <w:r w:rsidRPr="00B55765">
        <w:rPr>
          <w:rFonts w:ascii="IBM Plex Sans" w:hAnsi="IBM Plex Sans"/>
          <w:sz w:val="22"/>
          <w:szCs w:val="22"/>
          <w:lang w:val="en-GB"/>
        </w:rPr>
        <w:t>rational's</w:t>
      </w:r>
      <w:proofErr w:type="spellEnd"/>
      <w:r w:rsidRPr="00B55765">
        <w:rPr>
          <w:rFonts w:ascii="IBM Plex Sans" w:hAnsi="IBM Plex Sans"/>
          <w:sz w:val="22"/>
          <w:szCs w:val="22"/>
          <w:lang w:val="en-GB"/>
        </w:rPr>
        <w:t xml:space="preserve"> comprehensive portfolio allows on-trend living solutions to be achieved.</w:t>
      </w:r>
    </w:p>
    <w:p w:rsidR="00F82590" w:rsidRPr="00B55765" w:rsidRDefault="00F82590" w:rsidP="00F82590">
      <w:pPr>
        <w:rPr>
          <w:rFonts w:ascii="IBM Plex Sans" w:hAnsi="IBM Plex Sans"/>
          <w:sz w:val="22"/>
          <w:szCs w:val="22"/>
          <w:lang w:val="en-GB"/>
        </w:rPr>
      </w:pPr>
    </w:p>
    <w:p w:rsidR="00F82590" w:rsidRPr="00B55765" w:rsidRDefault="00F82590" w:rsidP="00F82590">
      <w:pPr>
        <w:rPr>
          <w:rFonts w:ascii="IBM Plex Sans" w:hAnsi="IBM Plex Sans"/>
          <w:sz w:val="22"/>
          <w:szCs w:val="22"/>
          <w:lang w:val="en-GB"/>
        </w:rPr>
      </w:pPr>
      <w:r w:rsidRPr="00B55765">
        <w:rPr>
          <w:rFonts w:ascii="IBM Plex Sans" w:hAnsi="IBM Plex Sans"/>
          <w:sz w:val="22"/>
          <w:szCs w:val="22"/>
          <w:lang w:val="en-GB"/>
        </w:rPr>
        <w:t>Sherman oak with its beautiful natural wood graining and soft-matt black lend the home workplace a hint of cosiness. The elegantly integrated pull-out table converts the home office into a comfort zone, thus creating the freedom to give personal creativity full rein.</w:t>
      </w:r>
    </w:p>
    <w:p w:rsidR="000F45E5" w:rsidRPr="00B55765" w:rsidRDefault="000F45E5" w:rsidP="00F82590">
      <w:pPr>
        <w:rPr>
          <w:rFonts w:ascii="IBM Plex Sans" w:hAnsi="IBM Plex Sans"/>
          <w:sz w:val="22"/>
          <w:szCs w:val="22"/>
          <w:lang w:val="en-GB"/>
        </w:rPr>
      </w:pPr>
    </w:p>
    <w:p w:rsidR="00F07CE4" w:rsidRPr="000F45E5" w:rsidRDefault="00F07CE4" w:rsidP="00F07CE4">
      <w:pPr>
        <w:rPr>
          <w:lang w:val="en-US"/>
        </w:rPr>
      </w:pPr>
    </w:p>
    <w:p w:rsidR="00167361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n-US"/>
        </w:rPr>
      </w:pPr>
    </w:p>
    <w:p w:rsidR="00A72AA5" w:rsidRDefault="00A72AA5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n-US"/>
        </w:rPr>
      </w:pPr>
    </w:p>
    <w:p w:rsidR="00A72AA5" w:rsidRPr="000F45E5" w:rsidRDefault="00A72AA5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n-US"/>
        </w:rPr>
      </w:pPr>
    </w:p>
    <w:p w:rsidR="00F82590" w:rsidRPr="00E2061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E20610">
        <w:rPr>
          <w:rFonts w:ascii="IBM Plex Sans" w:hAnsi="IBM Plex Sans" w:cs="Tahoma"/>
          <w:color w:val="262626"/>
          <w:sz w:val="16"/>
          <w:szCs w:val="16"/>
          <w:lang w:val="en-GB"/>
        </w:rPr>
        <w:t>Your contact:</w:t>
      </w:r>
    </w:p>
    <w:p w:rsidR="00F82590" w:rsidRPr="00E2061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</w:p>
    <w:p w:rsidR="00F82590" w:rsidRPr="00E2061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E20610">
        <w:rPr>
          <w:rFonts w:ascii="IBM Plex Sans" w:hAnsi="IBM Plex Sans" w:cs="Tahoma"/>
          <w:color w:val="262626"/>
          <w:sz w:val="16"/>
          <w:szCs w:val="16"/>
          <w:lang w:val="en-GB"/>
        </w:rPr>
        <w:t>Elke Pfeiffer</w:t>
      </w:r>
    </w:p>
    <w:p w:rsidR="00F82590" w:rsidRPr="00E2061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E20610">
        <w:rPr>
          <w:rFonts w:ascii="IBM Plex Sans" w:hAnsi="IBM Plex Sans" w:cs="Tahoma"/>
          <w:color w:val="262626"/>
          <w:sz w:val="16"/>
          <w:szCs w:val="16"/>
          <w:lang w:val="en-GB"/>
        </w:rPr>
        <w:t>Head of Marketing</w:t>
      </w:r>
    </w:p>
    <w:p w:rsidR="00F82590" w:rsidRPr="00AF51CC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AF51CC">
        <w:rPr>
          <w:rFonts w:ascii="IBM Plex Sans" w:hAnsi="IBM Plex Sans" w:cs="Tahoma"/>
          <w:b/>
          <w:color w:val="262626"/>
          <w:sz w:val="16"/>
          <w:szCs w:val="16"/>
          <w:lang w:val="en-GB"/>
        </w:rPr>
        <w:t>T</w:t>
      </w:r>
      <w:r w:rsidRPr="00AF51CC">
        <w:rPr>
          <w:rFonts w:ascii="IBM Plex Sans" w:hAnsi="IBM Plex Sans" w:cs="Tahoma"/>
          <w:color w:val="262626"/>
          <w:sz w:val="16"/>
          <w:szCs w:val="16"/>
          <w:lang w:val="en-GB"/>
        </w:rPr>
        <w:t xml:space="preserve"> +49 5226 58-330</w:t>
      </w:r>
    </w:p>
    <w:p w:rsidR="00F8259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A72AA5">
        <w:rPr>
          <w:rFonts w:ascii="IBM Plex Sans" w:hAnsi="IBM Plex Sans" w:cs="Tahoma"/>
          <w:sz w:val="16"/>
          <w:szCs w:val="16"/>
          <w:lang w:val="en-GB"/>
        </w:rPr>
        <w:t>epfeiffer@rational.de</w:t>
      </w:r>
    </w:p>
    <w:p w:rsidR="00F82590" w:rsidRPr="00AF51CC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</w:p>
    <w:p w:rsidR="00F82590" w:rsidRPr="009B6F0C" w:rsidRDefault="00F82590" w:rsidP="00F82590">
      <w:pPr>
        <w:shd w:val="solid" w:color="FFFFFF" w:fill="FFFFFF"/>
        <w:rPr>
          <w:rFonts w:ascii="IBM Plex Sans Light" w:hAnsi="IBM Plex Sans Light" w:cs="Tahoma"/>
          <w:color w:val="262626"/>
          <w:sz w:val="16"/>
          <w:szCs w:val="16"/>
          <w:lang w:val="en-GB"/>
        </w:rPr>
      </w:pPr>
      <w:r w:rsidRPr="009B6F0C">
        <w:rPr>
          <w:rFonts w:ascii="IBM Plex Sans Light" w:hAnsi="IBM Plex Sans Light" w:cs="Tahoma"/>
          <w:color w:val="262626"/>
          <w:sz w:val="16"/>
          <w:szCs w:val="16"/>
          <w:lang w:val="en-GB"/>
        </w:rPr>
        <w:t xml:space="preserve">If published, please </w:t>
      </w:r>
      <w:r>
        <w:rPr>
          <w:rFonts w:ascii="IBM Plex Sans Light" w:hAnsi="IBM Plex Sans Light" w:cs="Tahoma"/>
          <w:color w:val="262626"/>
          <w:sz w:val="16"/>
          <w:szCs w:val="16"/>
          <w:lang w:val="en-GB"/>
        </w:rPr>
        <w:t>provide</w:t>
      </w:r>
      <w:r w:rsidRPr="009B6F0C">
        <w:rPr>
          <w:rFonts w:ascii="IBM Plex Sans Light" w:hAnsi="IBM Plex Sans Light" w:cs="Tahoma"/>
          <w:color w:val="262626"/>
          <w:sz w:val="16"/>
          <w:szCs w:val="16"/>
          <w:lang w:val="en-GB"/>
        </w:rPr>
        <w:t xml:space="preserve"> a voucher copy.</w:t>
      </w:r>
    </w:p>
    <w:p w:rsidR="00167361" w:rsidRPr="00F82590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n-GB"/>
        </w:rPr>
      </w:pPr>
    </w:p>
    <w:p w:rsidR="00167361" w:rsidRPr="000F45E5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n-US"/>
        </w:rPr>
      </w:pPr>
    </w:p>
    <w:p w:rsidR="00167361" w:rsidRPr="000F45E5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n-US"/>
        </w:rPr>
      </w:pPr>
    </w:p>
    <w:sectPr w:rsidR="00167361" w:rsidRPr="000F45E5" w:rsidSect="00F07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71E" w:rsidRDefault="00CE571E">
      <w:r>
        <w:separator/>
      </w:r>
    </w:p>
  </w:endnote>
  <w:endnote w:type="continuationSeparator" w:id="0">
    <w:p w:rsidR="00CE571E" w:rsidRDefault="00CE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panose1 w:val="020B0503050203000203"/>
    <w:charset w:val="4D"/>
    <w:family w:val="swiss"/>
    <w:pitch w:val="variable"/>
    <w:sig w:usb0="A000026F" w:usb1="5000207B" w:usb2="00000000" w:usb3="00000000" w:csb0="00000197" w:csb1="00000000"/>
  </w:font>
  <w:font w:name="IBM Plex Sans Light">
    <w:panose1 w:val="020B0403050203000203"/>
    <w:charset w:val="4D"/>
    <w:family w:val="swiss"/>
    <w:pitch w:val="variable"/>
    <w:sig w:usb0="A000026F" w:usb1="5000207B" w:usb2="00000000" w:usb3="00000000" w:csb0="00000197" w:csb1="00000000"/>
  </w:font>
  <w:font w:name="IBM Plex Sans ExtraLight">
    <w:altName w:val="IBM Plex Sans"/>
    <w:panose1 w:val="020B0303050203000203"/>
    <w:charset w:val="4D"/>
    <w:family w:val="swiss"/>
    <w:pitch w:val="variable"/>
    <w:sig w:usb0="A000026F" w:usb1="5000207B" w:usb2="00000000" w:usb3="00000000" w:csb0="00000197" w:csb1="00000000"/>
  </w:font>
  <w:font w:name="IBMPlexSans-ExtraLight">
    <w:altName w:val="IBM Plex Sans ExtraLight"/>
    <w:panose1 w:val="020B03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IBM Plex Sans SemiBold">
    <w:altName w:val="IBM Plex Sans"/>
    <w:panose1 w:val="020B0703050203000203"/>
    <w:charset w:val="4D"/>
    <w:family w:val="swiss"/>
    <w:pitch w:val="variable"/>
    <w:sig w:usb0="A000026F" w:usb1="5000207B" w:usb2="00000000" w:usb3="00000000" w:csb0="00000197" w:csb1="00000000"/>
  </w:font>
  <w:font w:name="IBMPlexSans">
    <w:altName w:val="IBM Plex Sans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7A" w:rsidRDefault="009908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A72AA5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4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A72AA5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4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A72AA5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4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A72AA5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A72AA5">
      <w:rPr>
        <w:rFonts w:ascii="IBM Plex Sans ExtraLight" w:hAnsi="IBM Plex Sans ExtraLight" w:cs="Tahoma"/>
        <w:noProof/>
        <w:color w:val="000000" w:themeColor="text1"/>
        <w:sz w:val="20"/>
        <w:szCs w:val="20"/>
      </w:rPr>
      <w:t>4</w:t>
    </w:r>
    <w:r w:rsidR="00A72AA5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A72AA5">
      <w:rPr>
        <w:rFonts w:ascii="IBM Plex Sans ExtraLight" w:hAnsi="IBM Plex Sans ExtraLight" w:cs="Tahoma"/>
        <w:noProof/>
        <w:color w:val="000000" w:themeColor="text1"/>
        <w:sz w:val="20"/>
        <w:szCs w:val="20"/>
      </w:rPr>
      <w:t>4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>rational einbauküchen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</w:r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Massimo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Manelli</w:t>
    </w:r>
    <w:proofErr w:type="spellEnd"/>
    <w:r w:rsidR="0099087A">
      <w:rPr>
        <w:rFonts w:ascii="IBM Plex Sans Light" w:hAnsi="IBM Plex Sans Light" w:cs="IBMPlexSans-ExtraLight"/>
        <w:color w:val="000000"/>
        <w:sz w:val="16"/>
        <w:szCs w:val="16"/>
      </w:rPr>
      <w:t>, Dante Giacomelli</w:t>
    </w:r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71E" w:rsidRDefault="00CE571E">
      <w:r>
        <w:separator/>
      </w:r>
    </w:p>
  </w:footnote>
  <w:footnote w:type="continuationSeparator" w:id="0">
    <w:p w:rsidR="00CE571E" w:rsidRDefault="00CE5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7A" w:rsidRDefault="009908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E448D7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457389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A72AA5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A72AA5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4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5D13B0DF" wp14:editId="57754363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5BDFFAFA" wp14:editId="24EE3B0C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B5A120" wp14:editId="7B27D0C6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81546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4C3"/>
    <w:rsid w:val="00004AE8"/>
    <w:rsid w:val="000071D7"/>
    <w:rsid w:val="000154E6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8618A"/>
    <w:rsid w:val="0009004C"/>
    <w:rsid w:val="000925DC"/>
    <w:rsid w:val="000945DA"/>
    <w:rsid w:val="00097A42"/>
    <w:rsid w:val="000A07E4"/>
    <w:rsid w:val="000A42DE"/>
    <w:rsid w:val="000A447F"/>
    <w:rsid w:val="000B2962"/>
    <w:rsid w:val="000B73F4"/>
    <w:rsid w:val="000C478B"/>
    <w:rsid w:val="000C48EE"/>
    <w:rsid w:val="000E3786"/>
    <w:rsid w:val="000F0A09"/>
    <w:rsid w:val="000F45E5"/>
    <w:rsid w:val="000F6D8C"/>
    <w:rsid w:val="00107A8F"/>
    <w:rsid w:val="00114001"/>
    <w:rsid w:val="00121013"/>
    <w:rsid w:val="001216AC"/>
    <w:rsid w:val="00121D87"/>
    <w:rsid w:val="0012228E"/>
    <w:rsid w:val="00137656"/>
    <w:rsid w:val="00140DF3"/>
    <w:rsid w:val="0014325A"/>
    <w:rsid w:val="0015006B"/>
    <w:rsid w:val="00150848"/>
    <w:rsid w:val="0015105D"/>
    <w:rsid w:val="001547B3"/>
    <w:rsid w:val="00157E0D"/>
    <w:rsid w:val="00164C4B"/>
    <w:rsid w:val="00167361"/>
    <w:rsid w:val="001724C3"/>
    <w:rsid w:val="001742E7"/>
    <w:rsid w:val="0019060A"/>
    <w:rsid w:val="00191E49"/>
    <w:rsid w:val="00193C90"/>
    <w:rsid w:val="00194C0E"/>
    <w:rsid w:val="001A01A2"/>
    <w:rsid w:val="001A09C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5250"/>
    <w:rsid w:val="00206328"/>
    <w:rsid w:val="00216A90"/>
    <w:rsid w:val="002207F7"/>
    <w:rsid w:val="00225230"/>
    <w:rsid w:val="00225A96"/>
    <w:rsid w:val="00230AFF"/>
    <w:rsid w:val="00231788"/>
    <w:rsid w:val="0024192F"/>
    <w:rsid w:val="0024351A"/>
    <w:rsid w:val="00247CF9"/>
    <w:rsid w:val="0025088C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2C5C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135CB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641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404E5E"/>
    <w:rsid w:val="00406995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5709E"/>
    <w:rsid w:val="00457389"/>
    <w:rsid w:val="00461600"/>
    <w:rsid w:val="00464216"/>
    <w:rsid w:val="00471983"/>
    <w:rsid w:val="00472123"/>
    <w:rsid w:val="00474A1D"/>
    <w:rsid w:val="00474E00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A3CDE"/>
    <w:rsid w:val="004B22A9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12BB8"/>
    <w:rsid w:val="00515CCC"/>
    <w:rsid w:val="005177E3"/>
    <w:rsid w:val="00517BE8"/>
    <w:rsid w:val="00526B95"/>
    <w:rsid w:val="0052739D"/>
    <w:rsid w:val="005359D2"/>
    <w:rsid w:val="00541208"/>
    <w:rsid w:val="00545034"/>
    <w:rsid w:val="005515C1"/>
    <w:rsid w:val="00556603"/>
    <w:rsid w:val="00560B57"/>
    <w:rsid w:val="005614B9"/>
    <w:rsid w:val="00561608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C3892"/>
    <w:rsid w:val="005C712C"/>
    <w:rsid w:val="005D055C"/>
    <w:rsid w:val="005E443A"/>
    <w:rsid w:val="005E63EE"/>
    <w:rsid w:val="005E7E71"/>
    <w:rsid w:val="005F76B1"/>
    <w:rsid w:val="006039B3"/>
    <w:rsid w:val="00613B74"/>
    <w:rsid w:val="0061521F"/>
    <w:rsid w:val="00617538"/>
    <w:rsid w:val="006224FC"/>
    <w:rsid w:val="006229FE"/>
    <w:rsid w:val="00625A96"/>
    <w:rsid w:val="0063131B"/>
    <w:rsid w:val="00634737"/>
    <w:rsid w:val="0064068E"/>
    <w:rsid w:val="00646E67"/>
    <w:rsid w:val="00656536"/>
    <w:rsid w:val="00657FC2"/>
    <w:rsid w:val="006640D9"/>
    <w:rsid w:val="00664E71"/>
    <w:rsid w:val="006666E0"/>
    <w:rsid w:val="00671BD8"/>
    <w:rsid w:val="00673D12"/>
    <w:rsid w:val="0069357D"/>
    <w:rsid w:val="00693A84"/>
    <w:rsid w:val="006A14D0"/>
    <w:rsid w:val="006B08CA"/>
    <w:rsid w:val="006B0C51"/>
    <w:rsid w:val="006B2FF5"/>
    <w:rsid w:val="006C3FE4"/>
    <w:rsid w:val="006D318C"/>
    <w:rsid w:val="006D3DA2"/>
    <w:rsid w:val="006E0529"/>
    <w:rsid w:val="006E19FC"/>
    <w:rsid w:val="006E4402"/>
    <w:rsid w:val="006F1AD9"/>
    <w:rsid w:val="006F74D0"/>
    <w:rsid w:val="00706813"/>
    <w:rsid w:val="00717B1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96A02"/>
    <w:rsid w:val="007A09D4"/>
    <w:rsid w:val="007A1C87"/>
    <w:rsid w:val="007A4C2F"/>
    <w:rsid w:val="007B5941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4DAE"/>
    <w:rsid w:val="00835A98"/>
    <w:rsid w:val="00836DCF"/>
    <w:rsid w:val="00845FF9"/>
    <w:rsid w:val="0085475B"/>
    <w:rsid w:val="0085760C"/>
    <w:rsid w:val="0086087F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245C"/>
    <w:rsid w:val="008D461E"/>
    <w:rsid w:val="008D5A8A"/>
    <w:rsid w:val="008E315F"/>
    <w:rsid w:val="008E3F26"/>
    <w:rsid w:val="008E4B25"/>
    <w:rsid w:val="008E7FE0"/>
    <w:rsid w:val="008F3DF6"/>
    <w:rsid w:val="00912DB7"/>
    <w:rsid w:val="00913A59"/>
    <w:rsid w:val="0091499E"/>
    <w:rsid w:val="009166A3"/>
    <w:rsid w:val="009171B6"/>
    <w:rsid w:val="0091776F"/>
    <w:rsid w:val="00921B80"/>
    <w:rsid w:val="0092794D"/>
    <w:rsid w:val="00943985"/>
    <w:rsid w:val="00946851"/>
    <w:rsid w:val="00962DA1"/>
    <w:rsid w:val="00964CD7"/>
    <w:rsid w:val="009665EF"/>
    <w:rsid w:val="0097055D"/>
    <w:rsid w:val="009727EC"/>
    <w:rsid w:val="009729A0"/>
    <w:rsid w:val="009742E2"/>
    <w:rsid w:val="009837E5"/>
    <w:rsid w:val="00987793"/>
    <w:rsid w:val="0099087A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D6B25"/>
    <w:rsid w:val="009E68AD"/>
    <w:rsid w:val="00A01D1A"/>
    <w:rsid w:val="00A02066"/>
    <w:rsid w:val="00A0514D"/>
    <w:rsid w:val="00A05A44"/>
    <w:rsid w:val="00A108AF"/>
    <w:rsid w:val="00A110DE"/>
    <w:rsid w:val="00A11193"/>
    <w:rsid w:val="00A12C92"/>
    <w:rsid w:val="00A13BED"/>
    <w:rsid w:val="00A2081E"/>
    <w:rsid w:val="00A230E2"/>
    <w:rsid w:val="00A27412"/>
    <w:rsid w:val="00A33415"/>
    <w:rsid w:val="00A45197"/>
    <w:rsid w:val="00A46889"/>
    <w:rsid w:val="00A51C0B"/>
    <w:rsid w:val="00A54D77"/>
    <w:rsid w:val="00A55683"/>
    <w:rsid w:val="00A61B07"/>
    <w:rsid w:val="00A72AA5"/>
    <w:rsid w:val="00A77BC2"/>
    <w:rsid w:val="00A87B21"/>
    <w:rsid w:val="00AA74FE"/>
    <w:rsid w:val="00AB1DD2"/>
    <w:rsid w:val="00AD0989"/>
    <w:rsid w:val="00AD3EE4"/>
    <w:rsid w:val="00AD639B"/>
    <w:rsid w:val="00AD6410"/>
    <w:rsid w:val="00AE091C"/>
    <w:rsid w:val="00AE0AB6"/>
    <w:rsid w:val="00AE6F33"/>
    <w:rsid w:val="00AE7E11"/>
    <w:rsid w:val="00B06775"/>
    <w:rsid w:val="00B11C7C"/>
    <w:rsid w:val="00B17180"/>
    <w:rsid w:val="00B22D2D"/>
    <w:rsid w:val="00B26080"/>
    <w:rsid w:val="00B3215B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BF477E"/>
    <w:rsid w:val="00C04801"/>
    <w:rsid w:val="00C130C0"/>
    <w:rsid w:val="00C24B9D"/>
    <w:rsid w:val="00C271C9"/>
    <w:rsid w:val="00C27EFA"/>
    <w:rsid w:val="00C338E3"/>
    <w:rsid w:val="00C375F2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2C93"/>
    <w:rsid w:val="00CB36D9"/>
    <w:rsid w:val="00CB3C70"/>
    <w:rsid w:val="00CB4D3E"/>
    <w:rsid w:val="00CB63E3"/>
    <w:rsid w:val="00CC2662"/>
    <w:rsid w:val="00CC6A6F"/>
    <w:rsid w:val="00CE231A"/>
    <w:rsid w:val="00CE3043"/>
    <w:rsid w:val="00CE571E"/>
    <w:rsid w:val="00CF4462"/>
    <w:rsid w:val="00CF4BE5"/>
    <w:rsid w:val="00D0492E"/>
    <w:rsid w:val="00D04D45"/>
    <w:rsid w:val="00D05085"/>
    <w:rsid w:val="00D11265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799F"/>
    <w:rsid w:val="00DA0B00"/>
    <w:rsid w:val="00DA1C9E"/>
    <w:rsid w:val="00DA21F9"/>
    <w:rsid w:val="00DA4729"/>
    <w:rsid w:val="00DA6634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44A6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4F5D"/>
    <w:rsid w:val="00E36630"/>
    <w:rsid w:val="00E466A7"/>
    <w:rsid w:val="00E51093"/>
    <w:rsid w:val="00E55C1E"/>
    <w:rsid w:val="00E5678F"/>
    <w:rsid w:val="00E63248"/>
    <w:rsid w:val="00E6717E"/>
    <w:rsid w:val="00E73555"/>
    <w:rsid w:val="00E7481A"/>
    <w:rsid w:val="00E81C72"/>
    <w:rsid w:val="00E82328"/>
    <w:rsid w:val="00E90422"/>
    <w:rsid w:val="00E92EF9"/>
    <w:rsid w:val="00E9332B"/>
    <w:rsid w:val="00E94361"/>
    <w:rsid w:val="00E95790"/>
    <w:rsid w:val="00E977DA"/>
    <w:rsid w:val="00E97924"/>
    <w:rsid w:val="00EA0CEE"/>
    <w:rsid w:val="00EA444E"/>
    <w:rsid w:val="00EA4A4D"/>
    <w:rsid w:val="00EA5C7E"/>
    <w:rsid w:val="00EB2EA7"/>
    <w:rsid w:val="00EB3FBE"/>
    <w:rsid w:val="00EB4B0D"/>
    <w:rsid w:val="00EC3643"/>
    <w:rsid w:val="00EC445F"/>
    <w:rsid w:val="00EE702A"/>
    <w:rsid w:val="00EF4316"/>
    <w:rsid w:val="00EF4465"/>
    <w:rsid w:val="00F0543F"/>
    <w:rsid w:val="00F05905"/>
    <w:rsid w:val="00F07CE4"/>
    <w:rsid w:val="00F137D1"/>
    <w:rsid w:val="00F2646D"/>
    <w:rsid w:val="00F2769C"/>
    <w:rsid w:val="00F31610"/>
    <w:rsid w:val="00F33532"/>
    <w:rsid w:val="00F33E8B"/>
    <w:rsid w:val="00F37FEF"/>
    <w:rsid w:val="00F41C14"/>
    <w:rsid w:val="00F43ECD"/>
    <w:rsid w:val="00F4663B"/>
    <w:rsid w:val="00F46A85"/>
    <w:rsid w:val="00F538AA"/>
    <w:rsid w:val="00F53AD9"/>
    <w:rsid w:val="00F55746"/>
    <w:rsid w:val="00F630C5"/>
    <w:rsid w:val="00F65270"/>
    <w:rsid w:val="00F66FB5"/>
    <w:rsid w:val="00F712E3"/>
    <w:rsid w:val="00F71832"/>
    <w:rsid w:val="00F75014"/>
    <w:rsid w:val="00F81705"/>
    <w:rsid w:val="00F82590"/>
    <w:rsid w:val="00F8365D"/>
    <w:rsid w:val="00F84B23"/>
    <w:rsid w:val="00F85B02"/>
    <w:rsid w:val="00F871FC"/>
    <w:rsid w:val="00F9113E"/>
    <w:rsid w:val="00F92592"/>
    <w:rsid w:val="00F93CE3"/>
    <w:rsid w:val="00F951BD"/>
    <w:rsid w:val="00FA16EE"/>
    <w:rsid w:val="00FA3CFC"/>
    <w:rsid w:val="00FC5466"/>
    <w:rsid w:val="00FC796F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1F460C"/>
  <w15:docId w15:val="{6C9D893A-73CE-514E-99D7-019862EA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2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1CABA9-F47E-0240-94B0-28B70CAC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753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Elke Pfeiffer</cp:lastModifiedBy>
  <cp:revision>25</cp:revision>
  <cp:lastPrinted>2019-09-03T12:47:00Z</cp:lastPrinted>
  <dcterms:created xsi:type="dcterms:W3CDTF">2018-12-07T09:22:00Z</dcterms:created>
  <dcterms:modified xsi:type="dcterms:W3CDTF">2019-12-02T08:36:00Z</dcterms:modified>
</cp:coreProperties>
</file>